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ED" w:rsidRPr="0040240E" w:rsidRDefault="00B13F36" w:rsidP="00B13F36">
      <w:pPr>
        <w:ind w:left="567" w:hanging="567"/>
        <w:rPr>
          <w:rFonts w:ascii="Arial" w:hAnsi="Arial" w:cs="Arial"/>
        </w:rPr>
      </w:pPr>
      <w:r w:rsidRPr="0040240E">
        <w:rPr>
          <w:rFonts w:ascii="Arial" w:hAnsi="Arial" w:cs="Arial"/>
        </w:rPr>
        <w:t>Test Fees</w:t>
      </w:r>
      <w:r w:rsidRPr="0040240E">
        <w:rPr>
          <w:rFonts w:ascii="Arial" w:hAnsi="Arial" w:cs="Arial"/>
        </w:rPr>
        <w:br/>
        <w:t>$12/Free Skating part</w:t>
      </w:r>
      <w:r w:rsidRPr="0040240E">
        <w:rPr>
          <w:rFonts w:ascii="Arial" w:hAnsi="Arial" w:cs="Arial"/>
        </w:rPr>
        <w:br/>
        <w:t>$12/Dance</w:t>
      </w:r>
      <w:r w:rsidRPr="0040240E">
        <w:rPr>
          <w:rFonts w:ascii="Arial" w:hAnsi="Arial" w:cs="Arial"/>
        </w:rPr>
        <w:br/>
        <w:t>$12/Interpretive test</w:t>
      </w:r>
      <w:r w:rsidRPr="0040240E">
        <w:rPr>
          <w:rFonts w:ascii="Arial" w:hAnsi="Arial" w:cs="Arial"/>
        </w:rPr>
        <w:br/>
        <w:t>$12/Skating Skills test</w:t>
      </w:r>
      <w:r w:rsidRPr="0040240E">
        <w:rPr>
          <w:rFonts w:ascii="Arial" w:hAnsi="Arial" w:cs="Arial"/>
        </w:rPr>
        <w:br/>
        <w:t>Gold Test Challenge Fees: $60/part (i.e. $60 for part 1 and $60 for part 2 of a free skating test and $60 for each pattern dance)</w:t>
      </w:r>
    </w:p>
    <w:p w:rsidR="00B13F36" w:rsidRPr="0040240E" w:rsidRDefault="00B13F36" w:rsidP="00B13F36">
      <w:pPr>
        <w:ind w:left="567" w:hanging="567"/>
        <w:rPr>
          <w:rFonts w:ascii="Arial" w:hAnsi="Arial" w:cs="Arial"/>
        </w:rPr>
      </w:pPr>
    </w:p>
    <w:p w:rsidR="00B13F36" w:rsidRPr="0040240E" w:rsidRDefault="00B13F36" w:rsidP="00A24C9A">
      <w:pPr>
        <w:rPr>
          <w:rFonts w:ascii="Arial" w:hAnsi="Arial" w:cs="Arial"/>
        </w:rPr>
      </w:pPr>
      <w:r w:rsidRPr="0040240E">
        <w:rPr>
          <w:rFonts w:ascii="Arial" w:hAnsi="Arial" w:cs="Arial"/>
        </w:rPr>
        <w:t>Test results are now submitted online</w:t>
      </w:r>
      <w:r w:rsidR="00A24C9A">
        <w:rPr>
          <w:rFonts w:ascii="Arial" w:hAnsi="Arial" w:cs="Arial"/>
        </w:rPr>
        <w:t>, which significantly decreased the time for reporting of test results</w:t>
      </w:r>
      <w:r w:rsidRPr="0040240E">
        <w:rPr>
          <w:rFonts w:ascii="Arial" w:hAnsi="Arial" w:cs="Arial"/>
        </w:rPr>
        <w:t>.</w:t>
      </w:r>
      <w:r w:rsidR="00A24C9A">
        <w:rPr>
          <w:rFonts w:ascii="Arial" w:hAnsi="Arial" w:cs="Arial"/>
        </w:rPr>
        <w:t xml:space="preserve">  Lynda submitted a request to Skate Canada for a list of all tests passed with all of our current skaters.  Looking at incorporating this information into Uplifter in each skater profile; if that is a possibility.</w:t>
      </w:r>
    </w:p>
    <w:p w:rsidR="006F5463" w:rsidRPr="0040240E" w:rsidRDefault="006F5463" w:rsidP="00B13F36">
      <w:pPr>
        <w:ind w:left="567" w:hanging="567"/>
        <w:rPr>
          <w:rFonts w:ascii="Arial" w:hAnsi="Arial" w:cs="Arial"/>
        </w:rPr>
      </w:pPr>
    </w:p>
    <w:p w:rsidR="006F5463" w:rsidRPr="0040240E" w:rsidRDefault="006F5463" w:rsidP="006F5463">
      <w:pPr>
        <w:rPr>
          <w:rFonts w:ascii="Arial" w:hAnsi="Arial" w:cs="Arial"/>
        </w:rPr>
      </w:pPr>
      <w:r w:rsidRPr="0040240E">
        <w:rPr>
          <w:rFonts w:ascii="Arial" w:hAnsi="Arial" w:cs="Arial"/>
        </w:rPr>
        <w:t>Attended the Region Meeting and the combination sub-meeting for Presidents and Test Chairs.  The highlights are:</w:t>
      </w:r>
    </w:p>
    <w:p w:rsidR="006F5463" w:rsidRPr="0040240E" w:rsidRDefault="006F5463" w:rsidP="006F5463">
      <w:pPr>
        <w:rPr>
          <w:rFonts w:ascii="Arial" w:hAnsi="Arial" w:cs="Arial"/>
        </w:rPr>
      </w:pPr>
    </w:p>
    <w:p w:rsidR="006F5463" w:rsidRDefault="001C6718" w:rsidP="005A22A1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Tests submitted online; keep paper backup.</w:t>
      </w:r>
    </w:p>
    <w:p w:rsidR="001C6718" w:rsidRDefault="001C6718" w:rsidP="005A22A1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Recommend that at the end of the year print a report so each skater knows their results; again, keep paper backup.</w:t>
      </w:r>
    </w:p>
    <w:p w:rsidR="005927A4" w:rsidRDefault="005927A4" w:rsidP="005A22A1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Club is responsible for maintaining paper backup.</w:t>
      </w:r>
    </w:p>
    <w:p w:rsidR="005927A4" w:rsidRDefault="005927A4" w:rsidP="005A22A1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Reminder to record who the dance partner is on the first draft that gets sent it; helps with scheduling.</w:t>
      </w:r>
    </w:p>
    <w:p w:rsidR="005927A4" w:rsidRDefault="005927A4" w:rsidP="005A22A1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Test Chair Facebook page is being developed.  This is a ‘closed’ group.</w:t>
      </w:r>
    </w:p>
    <w:p w:rsidR="005927A4" w:rsidRDefault="005927A4" w:rsidP="005A22A1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new Judges Bureau Chair is Colleen Norton-Jones.</w:t>
      </w:r>
      <w:r w:rsidR="009800A8">
        <w:rPr>
          <w:rFonts w:ascii="Arial" w:hAnsi="Arial" w:cs="Arial"/>
        </w:rPr>
        <w:t xml:space="preserve">  Test Chairs to send your name to Colleen to make sure you are added.  If you don’t use FB will discuss a workaround.</w:t>
      </w:r>
    </w:p>
    <w:p w:rsidR="009800A8" w:rsidRDefault="006737F3" w:rsidP="00A961C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Biggest thing is communications.  Tests do not happen unless the Club has received the money and this is important with the change where Coaches are testing their Star 1-5 skaters.  Recommend a process be developed.  Skaters should still be expected to do hair/makeup/clothing appropriate for a test day even if you are being judged by your Coach on regular ice.  Test doesn’t happen unless the Club has received payment.</w:t>
      </w:r>
    </w:p>
    <w:p w:rsidR="003F3961" w:rsidRDefault="003F3961" w:rsidP="00A961C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Recommendation when developing process.  Have a binder that has all the forms in it.  Print the envelope with details to collect the money.  Coach feedback is important.  Submit online once a month.  No test summary sheets for Coach initiated tests.  Skater must have paid before results are submitted.</w:t>
      </w:r>
    </w:p>
    <w:p w:rsidR="003F3961" w:rsidRDefault="003F3961" w:rsidP="00A961C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Send test dates to be posted to Region web site.</w:t>
      </w:r>
    </w:p>
    <w:p w:rsidR="003F3961" w:rsidRDefault="003F3961" w:rsidP="006F54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With the decrease in number of tests recommend inviting surrounding clubs to participate in your test; makes it worthwhile for Judges who are trying to get their certification to be able to judge the number of tests they need; helps evaluators with training by combining tests.</w:t>
      </w:r>
      <w:bookmarkStart w:id="0" w:name="_GoBack"/>
      <w:bookmarkEnd w:id="0"/>
    </w:p>
    <w:p w:rsidR="00CF32F1" w:rsidRDefault="00CF32F1" w:rsidP="00CF32F1">
      <w:pPr>
        <w:rPr>
          <w:rFonts w:ascii="Arial" w:hAnsi="Arial" w:cs="Arial"/>
        </w:rPr>
      </w:pPr>
    </w:p>
    <w:p w:rsidR="00CF32F1" w:rsidRPr="00CF32F1" w:rsidRDefault="00CF32F1" w:rsidP="00CF32F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Anyone attending Sections competition must have their music submitted online using mp3</w:t>
      </w:r>
      <w:r w:rsidR="001762B3">
        <w:rPr>
          <w:rFonts w:ascii="Arial" w:hAnsi="Arial" w:cs="Arial"/>
        </w:rPr>
        <w:t xml:space="preserve"> file format</w:t>
      </w:r>
      <w:r>
        <w:rPr>
          <w:rFonts w:ascii="Arial" w:hAnsi="Arial" w:cs="Arial"/>
        </w:rPr>
        <w:t>.  Responsibility of your Coach and it is also very important to always have backup music with you.</w:t>
      </w:r>
      <w:r w:rsidR="00C12084">
        <w:rPr>
          <w:rFonts w:ascii="Arial" w:hAnsi="Arial" w:cs="Arial"/>
        </w:rPr>
        <w:t xml:space="preserve">  Coach can email their skater their music so they can upload when registering for competition.</w:t>
      </w:r>
    </w:p>
    <w:sectPr w:rsidR="00CF32F1" w:rsidRPr="00CF32F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F3" w:rsidRDefault="00BE1EF3" w:rsidP="002C7A62">
      <w:r>
        <w:separator/>
      </w:r>
    </w:p>
  </w:endnote>
  <w:endnote w:type="continuationSeparator" w:id="0">
    <w:p w:rsidR="00BE1EF3" w:rsidRDefault="00BE1EF3" w:rsidP="002C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33" w:rsidRDefault="0014553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2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2</w:t>
    </w:r>
    <w:r>
      <w:rPr>
        <w:color w:val="17365D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F3" w:rsidRDefault="00BE1EF3" w:rsidP="002C7A62">
      <w:r>
        <w:separator/>
      </w:r>
    </w:p>
  </w:footnote>
  <w:footnote w:type="continuationSeparator" w:id="0">
    <w:p w:rsidR="00BE1EF3" w:rsidRDefault="00BE1EF3" w:rsidP="002C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62" w:rsidRPr="00DD6A5C" w:rsidRDefault="002C7A62" w:rsidP="002C7A62">
    <w:pPr>
      <w:rPr>
        <w:rFonts w:ascii="Arial" w:hAnsi="Arial" w:cs="Arial"/>
      </w:rPr>
    </w:pPr>
    <w:r w:rsidRPr="00DD6A5C">
      <w:rPr>
        <w:rFonts w:ascii="Arial" w:hAnsi="Arial" w:cs="Arial"/>
      </w:rPr>
      <w:t xml:space="preserve">Executive Meeting – </w:t>
    </w:r>
    <w:r>
      <w:rPr>
        <w:rFonts w:ascii="Arial" w:hAnsi="Arial" w:cs="Arial"/>
      </w:rPr>
      <w:t>September 26, 2017</w:t>
    </w:r>
    <w:r w:rsidRPr="00DD6A5C">
      <w:rPr>
        <w:rFonts w:ascii="Arial" w:hAnsi="Arial" w:cs="Arial"/>
      </w:rPr>
      <w:br/>
    </w:r>
    <w:r>
      <w:rPr>
        <w:rFonts w:ascii="Arial" w:hAnsi="Arial" w:cs="Arial"/>
      </w:rPr>
      <w:t>Test Chair</w:t>
    </w:r>
    <w:r w:rsidRPr="00DD6A5C">
      <w:rPr>
        <w:rFonts w:ascii="Arial" w:hAnsi="Arial" w:cs="Arial"/>
      </w:rPr>
      <w:t xml:space="preserve"> Report</w:t>
    </w:r>
  </w:p>
  <w:p w:rsidR="002C7A62" w:rsidRPr="00DD6A5C" w:rsidRDefault="002C7A62" w:rsidP="002C7A62">
    <w:pPr>
      <w:spacing w:after="240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240"/>
    <w:multiLevelType w:val="hybridMultilevel"/>
    <w:tmpl w:val="47AABDF8"/>
    <w:lvl w:ilvl="0" w:tplc="9A32E1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F5"/>
    <w:rsid w:val="00122F76"/>
    <w:rsid w:val="00145533"/>
    <w:rsid w:val="001762B3"/>
    <w:rsid w:val="001C6718"/>
    <w:rsid w:val="002C7A62"/>
    <w:rsid w:val="002F70ED"/>
    <w:rsid w:val="00396142"/>
    <w:rsid w:val="003F3961"/>
    <w:rsid w:val="0040240E"/>
    <w:rsid w:val="004A0D31"/>
    <w:rsid w:val="004B0FFF"/>
    <w:rsid w:val="005927A4"/>
    <w:rsid w:val="005A22A1"/>
    <w:rsid w:val="006737F3"/>
    <w:rsid w:val="006F5463"/>
    <w:rsid w:val="009800A8"/>
    <w:rsid w:val="00A24C9A"/>
    <w:rsid w:val="00A961C5"/>
    <w:rsid w:val="00B13F36"/>
    <w:rsid w:val="00B23BAB"/>
    <w:rsid w:val="00BE1EF3"/>
    <w:rsid w:val="00C12084"/>
    <w:rsid w:val="00CF32F1"/>
    <w:rsid w:val="00CF4709"/>
    <w:rsid w:val="00D373AA"/>
    <w:rsid w:val="00F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EAA3"/>
  <w15:chartTrackingRefBased/>
  <w15:docId w15:val="{0E83EA04-F1CF-4B42-9935-E3953A3D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A62"/>
  </w:style>
  <w:style w:type="paragraph" w:styleId="Footer">
    <w:name w:val="footer"/>
    <w:basedOn w:val="Normal"/>
    <w:link w:val="FooterChar"/>
    <w:uiPriority w:val="99"/>
    <w:unhideWhenUsed/>
    <w:rsid w:val="002C7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2017-09-26T17:20:00Z</dcterms:created>
  <dcterms:modified xsi:type="dcterms:W3CDTF">2017-09-26T19:52:00Z</dcterms:modified>
</cp:coreProperties>
</file>